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B05AF74" w14:textId="01D614A4" w:rsidR="00E81F9B" w:rsidRPr="00E81F9B" w:rsidRDefault="00912167" w:rsidP="00912167">
      <w:pPr>
        <w:pStyle w:val="a7"/>
        <w:ind w:left="1219"/>
        <w:jc w:val="center"/>
        <w:rPr>
          <w:rFonts w:cs="David"/>
          <w:b/>
          <w:bCs/>
          <w:sz w:val="32"/>
          <w:szCs w:val="32"/>
        </w:rPr>
      </w:pPr>
      <w:r>
        <w:rPr>
          <w:rFonts w:cs="David"/>
          <w:b/>
          <w:bCs/>
          <w:sz w:val="32"/>
          <w:szCs w:val="32"/>
          <w:rtl/>
        </w:rPr>
        <w:t xml:space="preserve">מכרז  פומבי </w:t>
      </w:r>
      <w:r w:rsidR="00E27FEC">
        <w:rPr>
          <w:rFonts w:cs="David"/>
          <w:b/>
          <w:bCs/>
          <w:sz w:val="32"/>
          <w:szCs w:val="32"/>
          <w:rtl/>
        </w:rPr>
        <w:t xml:space="preserve">05/19 </w:t>
      </w:r>
      <w:r w:rsidR="00E81F9B" w:rsidRPr="00E81F9B">
        <w:rPr>
          <w:rFonts w:cs="David"/>
          <w:b/>
          <w:bCs/>
          <w:sz w:val="32"/>
          <w:szCs w:val="32"/>
          <w:rtl/>
        </w:rPr>
        <w:t>שירותי בדיקת תשתיות ותו</w:t>
      </w:r>
      <w:r w:rsidR="005B535F">
        <w:rPr>
          <w:rFonts w:cs="David"/>
          <w:b/>
          <w:bCs/>
          <w:sz w:val="32"/>
          <w:szCs w:val="32"/>
          <w:rtl/>
        </w:rPr>
        <w:t>כניות לבנייה ושיפוץ מבנ</w:t>
      </w:r>
      <w:bookmarkStart w:id="0" w:name="_GoBack"/>
      <w:bookmarkEnd w:id="0"/>
      <w:r w:rsidR="005B535F">
        <w:rPr>
          <w:rFonts w:cs="David"/>
          <w:b/>
          <w:bCs/>
          <w:sz w:val="32"/>
          <w:szCs w:val="32"/>
          <w:rtl/>
        </w:rPr>
        <w:t xml:space="preserve">י </w:t>
      </w:r>
      <w:r w:rsidR="00E27FEC">
        <w:rPr>
          <w:rFonts w:cs="David"/>
          <w:b/>
          <w:bCs/>
          <w:sz w:val="32"/>
          <w:szCs w:val="32"/>
          <w:rtl/>
        </w:rPr>
        <w:t>ציבור</w:t>
      </w:r>
    </w:p>
    <w:p w14:paraId="24D2A5AA" w14:textId="4F35AA4E" w:rsidR="00E7290D" w:rsidRPr="006223E7" w:rsidRDefault="009C7F64" w:rsidP="006223E7">
      <w:pPr>
        <w:pStyle w:val="a7"/>
        <w:numPr>
          <w:ilvl w:val="0"/>
          <w:numId w:val="1"/>
        </w:numPr>
        <w:tabs>
          <w:tab w:val="left" w:pos="7417"/>
        </w:tabs>
        <w:spacing w:before="120" w:after="120"/>
        <w:ind w:left="1213" w:hanging="357"/>
        <w:rPr>
          <w:rFonts w:cs="David"/>
          <w:sz w:val="22"/>
          <w:szCs w:val="22"/>
        </w:rPr>
      </w:pPr>
      <w:r w:rsidRPr="007A72FF">
        <w:rPr>
          <w:rFonts w:cs="David" w:hint="cs"/>
          <w:rtl/>
        </w:rPr>
        <w:t xml:space="preserve">המשרד לפיתוח הפריפריה, הנגב והגליל (להלן: "המשרד") מעוניין </w:t>
      </w:r>
      <w:r w:rsidR="006223E7">
        <w:rPr>
          <w:rFonts w:cs="David" w:hint="cs"/>
          <w:rtl/>
        </w:rPr>
        <w:t>לקבל ה</w:t>
      </w:r>
      <w:r w:rsidR="006223E7" w:rsidRPr="006223E7">
        <w:rPr>
          <w:rFonts w:cs="David" w:hint="cs"/>
          <w:sz w:val="22"/>
          <w:szCs w:val="22"/>
          <w:rtl/>
        </w:rPr>
        <w:t>צעות ל</w:t>
      </w:r>
      <w:r w:rsidR="006223E7" w:rsidRPr="006223E7">
        <w:rPr>
          <w:rFonts w:cs="David"/>
          <w:sz w:val="22"/>
          <w:szCs w:val="22"/>
          <w:rtl/>
        </w:rPr>
        <w:t>שירותי בדיקת תשתיות ותוכניות לבנייה ושיפוץ מבני  ציבור</w:t>
      </w:r>
      <w:r w:rsidRPr="006223E7">
        <w:rPr>
          <w:rFonts w:cs="David" w:hint="cs"/>
          <w:sz w:val="22"/>
          <w:szCs w:val="22"/>
          <w:rtl/>
        </w:rPr>
        <w:t xml:space="preserve"> ל</w:t>
      </w:r>
      <w:r w:rsidR="003B30F3" w:rsidRPr="006223E7">
        <w:rPr>
          <w:rFonts w:cs="David" w:hint="cs"/>
          <w:sz w:val="22"/>
          <w:szCs w:val="22"/>
          <w:rtl/>
        </w:rPr>
        <w:t xml:space="preserve">צורך </w:t>
      </w:r>
      <w:r w:rsidRPr="006223E7">
        <w:rPr>
          <w:rFonts w:cs="David" w:hint="cs"/>
          <w:sz w:val="22"/>
          <w:szCs w:val="22"/>
          <w:rtl/>
        </w:rPr>
        <w:t>בדיקת בקשות המוגשות</w:t>
      </w:r>
      <w:r w:rsidR="003B30F3" w:rsidRPr="006223E7">
        <w:rPr>
          <w:rFonts w:cs="David" w:hint="cs"/>
          <w:sz w:val="22"/>
          <w:szCs w:val="22"/>
          <w:rtl/>
        </w:rPr>
        <w:t xml:space="preserve"> למשרד על ידי רשויות מקומיות</w:t>
      </w:r>
      <w:r w:rsidRPr="006223E7">
        <w:rPr>
          <w:rFonts w:cs="David" w:hint="cs"/>
          <w:sz w:val="22"/>
          <w:szCs w:val="22"/>
          <w:rtl/>
        </w:rPr>
        <w:t xml:space="preserve">  במסגרת קולות קוראים.</w:t>
      </w:r>
    </w:p>
    <w:p w14:paraId="402A4007" w14:textId="77777777" w:rsidR="00B564BC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cs="David" w:hint="cs"/>
          <w:b/>
          <w:bCs/>
          <w:u w:val="single"/>
          <w:rtl/>
        </w:rPr>
        <w:t>מהות ההתקשרות:</w:t>
      </w:r>
    </w:p>
    <w:p w14:paraId="2FE71B25" w14:textId="60947432" w:rsidR="00B564BC" w:rsidRPr="003557D6" w:rsidRDefault="00A52E3C" w:rsidP="00A52E3C">
      <w:pPr>
        <w:ind w:left="1219"/>
        <w:jc w:val="both"/>
        <w:outlineLvl w:val="0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בדיקת התוכניות המוגשות למשרד על ידי</w:t>
      </w:r>
      <w:r w:rsidR="00F97DC0">
        <w:rPr>
          <w:rFonts w:ascii="Arial" w:hAnsi="Arial" w:cs="David" w:hint="cs"/>
          <w:rtl/>
        </w:rPr>
        <w:t xml:space="preserve"> רשויות מקומיות החל משלב קבלת המעטפות ועד למתן אישור שהפרויקט תקין ועומד בכל דרישות המשרד.</w:t>
      </w:r>
      <w:r w:rsidR="00D43299" w:rsidRPr="003557D6">
        <w:rPr>
          <w:rFonts w:ascii="Arial" w:hAnsi="Arial" w:cs="David" w:hint="cs"/>
          <w:rtl/>
        </w:rPr>
        <w:t xml:space="preserve"> </w:t>
      </w:r>
      <w:r w:rsidR="00F97DC0">
        <w:rPr>
          <w:rFonts w:ascii="Arial" w:hAnsi="Arial" w:cs="David" w:hint="cs"/>
          <w:rtl/>
        </w:rPr>
        <w:t>פירוט נרחב בנוגע לתפקיד ה</w:t>
      </w:r>
      <w:r w:rsidR="003B30F3">
        <w:rPr>
          <w:rFonts w:ascii="Arial" w:hAnsi="Arial" w:cs="David" w:hint="cs"/>
          <w:rtl/>
        </w:rPr>
        <w:t>יועץ</w:t>
      </w:r>
      <w:r w:rsidR="004F5199">
        <w:rPr>
          <w:rFonts w:ascii="Arial" w:hAnsi="Arial" w:cs="David" w:hint="cs"/>
          <w:rtl/>
        </w:rPr>
        <w:t>, תנאי הסף ואמות המידה</w:t>
      </w:r>
      <w:r w:rsidR="009C7F64">
        <w:rPr>
          <w:rFonts w:ascii="Arial" w:hAnsi="Arial" w:cs="David" w:hint="cs"/>
          <w:rtl/>
        </w:rPr>
        <w:t xml:space="preserve"> </w:t>
      </w:r>
      <w:r w:rsidR="00D43299" w:rsidRPr="003557D6">
        <w:rPr>
          <w:rFonts w:ascii="Arial" w:hAnsi="Arial" w:cs="David" w:hint="cs"/>
          <w:rtl/>
        </w:rPr>
        <w:t>כמפורט במסמכי המכרז</w:t>
      </w:r>
      <w:r w:rsidR="009C7F64">
        <w:rPr>
          <w:rFonts w:ascii="Arial" w:hAnsi="Arial" w:cs="David" w:hint="cs"/>
          <w:rtl/>
        </w:rPr>
        <w:t>.</w:t>
      </w:r>
      <w:r w:rsidR="00DF59DF" w:rsidRPr="003557D6">
        <w:rPr>
          <w:rFonts w:ascii="Arial" w:hAnsi="Arial" w:cs="David" w:hint="cs"/>
          <w:rtl/>
        </w:rPr>
        <w:t xml:space="preserve"> </w:t>
      </w:r>
    </w:p>
    <w:p w14:paraId="0E5F91F3" w14:textId="77777777" w:rsidR="009C7F64" w:rsidRDefault="00E7290D" w:rsidP="009C7F64">
      <w:pPr>
        <w:pStyle w:val="a7"/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3557D6">
        <w:rPr>
          <w:rFonts w:ascii="Arial" w:hAnsi="Arial" w:cs="David"/>
          <w:b/>
          <w:bCs/>
          <w:u w:val="single"/>
          <w:rtl/>
        </w:rPr>
        <w:t>תקופת ההתקשרות</w:t>
      </w:r>
      <w:r w:rsidRPr="003557D6">
        <w:rPr>
          <w:rFonts w:ascii="Arial" w:hAnsi="Arial" w:cs="David"/>
          <w:rtl/>
        </w:rPr>
        <w:t>:</w:t>
      </w:r>
    </w:p>
    <w:p w14:paraId="3B6DEF40" w14:textId="7E95D177" w:rsidR="009C7F64" w:rsidRPr="009C7F64" w:rsidRDefault="009C7F64" w:rsidP="00A52E3C">
      <w:pPr>
        <w:ind w:left="1219"/>
        <w:jc w:val="both"/>
        <w:outlineLvl w:val="0"/>
        <w:rPr>
          <w:rFonts w:ascii="Arial" w:hAnsi="Arial" w:cs="David"/>
          <w:rtl/>
        </w:rPr>
      </w:pPr>
      <w:r w:rsidRPr="009C7F64">
        <w:rPr>
          <w:rFonts w:ascii="Arial" w:hAnsi="Arial" w:cs="David"/>
          <w:rtl/>
        </w:rPr>
        <w:t>תקופת ההתקשרות עם כל יועץ תהיה לשנה מיום חתימתו וכפוף לתנאיו. על אף האמור, המשרד יהיה רשאי על פי שיקול דעתו הבלעדי להאריך את ההסכם</w:t>
      </w:r>
      <w:r w:rsidR="00691B54">
        <w:rPr>
          <w:rFonts w:ascii="Arial" w:hAnsi="Arial" w:cs="David" w:hint="cs"/>
          <w:rtl/>
        </w:rPr>
        <w:t xml:space="preserve"> עד לתקופה של ארבע שנים.</w:t>
      </w:r>
      <w:r w:rsidRPr="009C7F64">
        <w:rPr>
          <w:rFonts w:ascii="Arial" w:hAnsi="Arial" w:cs="David"/>
          <w:rtl/>
        </w:rPr>
        <w:t xml:space="preserve"> </w:t>
      </w:r>
    </w:p>
    <w:p w14:paraId="27BC8D1A" w14:textId="48657BB8" w:rsidR="00E7290D" w:rsidRDefault="00E7290D" w:rsidP="009C7F64">
      <w:pPr>
        <w:ind w:left="1219" w:firstLine="2"/>
        <w:jc w:val="both"/>
        <w:outlineLvl w:val="0"/>
        <w:rPr>
          <w:rFonts w:cs="David"/>
          <w:b/>
          <w:bCs/>
          <w:u w:val="single"/>
          <w:rtl/>
        </w:rPr>
      </w:pPr>
      <w:r w:rsidRPr="003557D6">
        <w:rPr>
          <w:rFonts w:ascii="Arial" w:hAnsi="Arial" w:cs="David" w:hint="cs"/>
          <w:b/>
          <w:bCs/>
          <w:u w:val="single"/>
          <w:rtl/>
        </w:rPr>
        <w:t>תנאי סף</w:t>
      </w:r>
      <w:r w:rsidR="00A52E3C">
        <w:rPr>
          <w:rFonts w:cs="David" w:hint="cs"/>
          <w:b/>
          <w:bCs/>
          <w:u w:val="single"/>
          <w:rtl/>
        </w:rPr>
        <w:t>:</w:t>
      </w:r>
    </w:p>
    <w:p w14:paraId="2E7AB61C" w14:textId="738174A9" w:rsidR="001F4F39" w:rsidRPr="00A52E3C" w:rsidRDefault="001F4F39" w:rsidP="00A52E3C">
      <w:pPr>
        <w:ind w:left="1219" w:firstLine="2"/>
        <w:jc w:val="both"/>
        <w:outlineLvl w:val="0"/>
        <w:rPr>
          <w:rFonts w:cs="David"/>
          <w:b/>
          <w:bCs/>
          <w:u w:val="single"/>
        </w:rPr>
      </w:pPr>
      <w:r w:rsidRPr="006223E7">
        <w:rPr>
          <w:rFonts w:ascii="Arial" w:hAnsi="Arial" w:cs="David" w:hint="cs"/>
          <w:b/>
          <w:bCs/>
          <w:u w:val="single"/>
          <w:rtl/>
        </w:rPr>
        <w:t>השכלה נדרשת</w:t>
      </w:r>
      <w:r w:rsidR="00A52E3C">
        <w:rPr>
          <w:rFonts w:cs="David" w:hint="cs"/>
          <w:b/>
          <w:bCs/>
          <w:u w:val="single"/>
          <w:rtl/>
        </w:rPr>
        <w:t xml:space="preserve"> </w:t>
      </w:r>
      <w:r w:rsidRPr="001F4F39">
        <w:rPr>
          <w:rFonts w:ascii="Arial" w:hAnsi="Arial" w:cs="David"/>
          <w:rtl/>
        </w:rPr>
        <w:t>מהנדס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בניין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או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בעל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תואר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באדריכלות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או בתכנון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ערים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ממוסד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המוכר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ע</w:t>
      </w:r>
      <w:r w:rsidR="00A52E3C">
        <w:rPr>
          <w:rFonts w:ascii="Arial" w:hAnsi="Arial" w:cs="David" w:hint="cs"/>
          <w:rtl/>
        </w:rPr>
        <w:t>ל יד</w:t>
      </w:r>
      <w:r w:rsidRPr="001F4F39">
        <w:rPr>
          <w:rFonts w:ascii="Arial" w:hAnsi="Arial" w:cs="David"/>
          <w:rtl/>
        </w:rPr>
        <w:t>י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המועצה להשכלה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גבוהה, או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המוכר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ע</w:t>
      </w:r>
      <w:r w:rsidR="00A52E3C">
        <w:rPr>
          <w:rFonts w:ascii="Arial" w:hAnsi="Arial" w:cs="David" w:hint="cs"/>
          <w:rtl/>
        </w:rPr>
        <w:t>ל ידי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המחלקה לשקילת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תארים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מחו"ל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במשרד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החינוך או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הנדסאי</w:t>
      </w:r>
      <w:r w:rsidRPr="001F4F39">
        <w:rPr>
          <w:rFonts w:ascii="Arial" w:hAnsi="Arial" w:cs="David"/>
        </w:rPr>
        <w:t xml:space="preserve"> </w:t>
      </w:r>
      <w:r w:rsidRPr="001F4F39">
        <w:rPr>
          <w:rFonts w:ascii="Arial" w:hAnsi="Arial" w:cs="David"/>
          <w:rtl/>
        </w:rPr>
        <w:t>אדריכלות</w:t>
      </w:r>
      <w:r w:rsidRPr="001F4F39">
        <w:rPr>
          <w:rFonts w:ascii="Arial" w:hAnsi="Arial" w:cs="David"/>
        </w:rPr>
        <w:t>/</w:t>
      </w:r>
      <w:r w:rsidRPr="001F4F39">
        <w:rPr>
          <w:rFonts w:ascii="Arial" w:hAnsi="Arial" w:cs="David"/>
          <w:rtl/>
        </w:rPr>
        <w:t>בניין או שמאי מקרקעין.</w:t>
      </w:r>
    </w:p>
    <w:p w14:paraId="4D5643DD" w14:textId="484A9D5D" w:rsidR="001F4F39" w:rsidRPr="00A52E3C" w:rsidRDefault="00C525B6" w:rsidP="00A52E3C">
      <w:pPr>
        <w:ind w:left="1219"/>
        <w:jc w:val="both"/>
        <w:rPr>
          <w:rFonts w:ascii="David" w:hAnsi="David" w:cs="David"/>
          <w:b/>
          <w:bCs/>
          <w:u w:val="single"/>
          <w:rtl/>
        </w:rPr>
      </w:pPr>
      <w:bookmarkStart w:id="1" w:name="_Ref459714459"/>
      <w:bookmarkStart w:id="2" w:name="_Ref459570697"/>
      <w:r w:rsidRPr="006223E7">
        <w:rPr>
          <w:rFonts w:ascii="David" w:hAnsi="David" w:cs="David" w:hint="cs"/>
          <w:b/>
          <w:bCs/>
          <w:u w:val="single"/>
          <w:rtl/>
        </w:rPr>
        <w:t>ותק</w:t>
      </w:r>
      <w:bookmarkEnd w:id="1"/>
      <w:bookmarkEnd w:id="2"/>
      <w:r w:rsidR="00A52E3C" w:rsidRPr="00A52E3C">
        <w:rPr>
          <w:rFonts w:ascii="David" w:hAnsi="David" w:cs="David" w:hint="cs"/>
          <w:b/>
          <w:bCs/>
          <w:rtl/>
        </w:rPr>
        <w:t xml:space="preserve">: </w:t>
      </w:r>
      <w:r w:rsidR="001F4F39" w:rsidRPr="00A52E3C">
        <w:rPr>
          <w:rFonts w:ascii="Arial" w:hAnsi="Arial" w:cs="David"/>
          <w:rtl/>
        </w:rPr>
        <w:t>בעל</w:t>
      </w:r>
      <w:r w:rsidR="001F4F39" w:rsidRPr="001F4F39">
        <w:rPr>
          <w:rFonts w:ascii="Arial" w:hAnsi="Arial" w:cs="David"/>
          <w:rtl/>
        </w:rPr>
        <w:t xml:space="preserve"> ניסיון של</w:t>
      </w:r>
      <w:r w:rsidR="00A52E3C">
        <w:rPr>
          <w:rFonts w:ascii="Arial" w:hAnsi="Arial" w:cs="David" w:hint="cs"/>
          <w:rtl/>
        </w:rPr>
        <w:t xml:space="preserve"> שלוש</w:t>
      </w:r>
      <w:r w:rsidR="001F4F39" w:rsidRPr="001F4F39">
        <w:rPr>
          <w:rFonts w:ascii="Arial" w:hAnsi="Arial" w:cs="David"/>
          <w:rtl/>
        </w:rPr>
        <w:t xml:space="preserve"> </w:t>
      </w:r>
      <w:r w:rsidR="00A52E3C">
        <w:rPr>
          <w:rFonts w:ascii="Arial" w:hAnsi="Arial" w:cs="David" w:hint="cs"/>
          <w:rtl/>
        </w:rPr>
        <w:t>(</w:t>
      </w:r>
      <w:r w:rsidR="001F4F39" w:rsidRPr="001F4F39">
        <w:rPr>
          <w:rFonts w:ascii="Arial" w:hAnsi="Arial" w:cs="David"/>
          <w:rtl/>
        </w:rPr>
        <w:t>3</w:t>
      </w:r>
      <w:r w:rsidR="00A52E3C">
        <w:rPr>
          <w:rFonts w:ascii="Arial" w:hAnsi="Arial" w:cs="David" w:hint="cs"/>
          <w:rtl/>
        </w:rPr>
        <w:t>)</w:t>
      </w:r>
      <w:r w:rsidR="001F4F39" w:rsidRPr="001F4F39">
        <w:rPr>
          <w:rFonts w:ascii="Arial" w:hAnsi="Arial" w:cs="David"/>
          <w:rtl/>
        </w:rPr>
        <w:t xml:space="preserve"> שנים לפחות בין השנים 2013-2018, בבדיקה, בתכנון, תיאום וניהול פרויקטים בתחומי הבינוי, התכנון ופיתוח תשתיות שהיקפם הכולל עלה על</w:t>
      </w:r>
      <w:r w:rsidR="00A52E3C">
        <w:rPr>
          <w:rFonts w:ascii="Arial" w:hAnsi="Arial" w:cs="David" w:hint="cs"/>
          <w:rtl/>
        </w:rPr>
        <w:t xml:space="preserve"> עשרה</w:t>
      </w:r>
      <w:r w:rsidR="001F4F39" w:rsidRPr="001F4F39">
        <w:rPr>
          <w:rFonts w:ascii="Arial" w:hAnsi="Arial" w:cs="David"/>
          <w:rtl/>
        </w:rPr>
        <w:t xml:space="preserve"> </w:t>
      </w:r>
      <w:r w:rsidR="00A52E3C">
        <w:rPr>
          <w:rFonts w:ascii="Arial" w:hAnsi="Arial" w:cs="David" w:hint="cs"/>
          <w:rtl/>
        </w:rPr>
        <w:t>(</w:t>
      </w:r>
      <w:r w:rsidR="001F4F39" w:rsidRPr="001F4F39">
        <w:rPr>
          <w:rFonts w:ascii="Arial" w:hAnsi="Arial" w:cs="David"/>
          <w:rtl/>
        </w:rPr>
        <w:t>10</w:t>
      </w:r>
      <w:r w:rsidR="00A52E3C">
        <w:rPr>
          <w:rFonts w:ascii="Arial" w:hAnsi="Arial" w:cs="David" w:hint="cs"/>
          <w:rtl/>
        </w:rPr>
        <w:t>)</w:t>
      </w:r>
      <w:r w:rsidR="001F4F39" w:rsidRPr="001F4F39">
        <w:rPr>
          <w:rFonts w:ascii="Arial" w:hAnsi="Arial" w:cs="David"/>
          <w:rtl/>
        </w:rPr>
        <w:t xml:space="preserve"> מיליון ₪ בכל אחת מהשנים.</w:t>
      </w:r>
    </w:p>
    <w:p w14:paraId="59602391" w14:textId="32050B9D" w:rsidR="00A52E3C" w:rsidRDefault="00A52E3C" w:rsidP="00A52E3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6223E7">
        <w:rPr>
          <w:rFonts w:ascii="Arial" w:hAnsi="Arial" w:cs="David" w:hint="cs"/>
          <w:b/>
          <w:bCs/>
          <w:u w:val="single"/>
          <w:rtl/>
        </w:rPr>
        <w:t xml:space="preserve">המועד האחרון להגשת שאלות הבהרה הינו בתאריך 30/04/2019 </w:t>
      </w:r>
      <w:r w:rsidRPr="006223E7">
        <w:rPr>
          <w:rFonts w:ascii="Arial" w:hAnsi="Arial" w:cs="David"/>
          <w:b/>
          <w:bCs/>
          <w:u w:val="single"/>
          <w:rtl/>
        </w:rPr>
        <w:t xml:space="preserve">בשעה </w:t>
      </w:r>
      <w:r w:rsidRPr="006223E7">
        <w:rPr>
          <w:rFonts w:ascii="Arial" w:hAnsi="Arial" w:cs="David" w:hint="cs"/>
          <w:b/>
          <w:bCs/>
          <w:u w:val="single"/>
          <w:rtl/>
        </w:rPr>
        <w:t>10:00</w:t>
      </w:r>
      <w:r w:rsidRPr="003557D6">
        <w:rPr>
          <w:rFonts w:ascii="Arial" w:hAnsi="Arial" w:cs="David" w:hint="cs"/>
          <w:rtl/>
        </w:rPr>
        <w:t xml:space="preserve"> ב</w:t>
      </w:r>
      <w:r>
        <w:rPr>
          <w:rFonts w:ascii="Arial" w:hAnsi="Arial" w:cs="David" w:hint="cs"/>
          <w:rtl/>
        </w:rPr>
        <w:t xml:space="preserve">אמצעות </w:t>
      </w:r>
      <w:r w:rsidRPr="003557D6">
        <w:rPr>
          <w:rFonts w:ascii="Arial" w:hAnsi="Arial" w:cs="David" w:hint="cs"/>
          <w:rtl/>
        </w:rPr>
        <w:t>הודעת דוא</w:t>
      </w:r>
      <w:r>
        <w:rPr>
          <w:rFonts w:ascii="Arial" w:hAnsi="Arial" w:cs="David" w:hint="cs"/>
          <w:rtl/>
        </w:rPr>
        <w:t>ר אלקטרוני</w:t>
      </w:r>
      <w:r w:rsidRPr="003557D6">
        <w:rPr>
          <w:rFonts w:ascii="Arial" w:hAnsi="Arial" w:cs="David" w:hint="cs"/>
          <w:rtl/>
        </w:rPr>
        <w:t xml:space="preserve"> </w:t>
      </w:r>
      <w:r>
        <w:rPr>
          <w:rFonts w:ascii="Arial" w:hAnsi="Arial" w:cs="David" w:hint="cs"/>
          <w:rtl/>
        </w:rPr>
        <w:t xml:space="preserve">בלבד </w:t>
      </w:r>
      <w:r w:rsidRPr="003557D6">
        <w:rPr>
          <w:rFonts w:ascii="Arial" w:hAnsi="Arial" w:cs="David" w:hint="cs"/>
          <w:rtl/>
        </w:rPr>
        <w:t>ל</w:t>
      </w:r>
      <w:r>
        <w:rPr>
          <w:rFonts w:ascii="Arial" w:hAnsi="Arial" w:cs="David" w:hint="cs"/>
          <w:rtl/>
        </w:rPr>
        <w:t>כתובת</w:t>
      </w:r>
      <w:r w:rsidRPr="003557D6">
        <w:rPr>
          <w:rFonts w:ascii="Arial" w:hAnsi="Arial" w:cs="David" w:hint="cs"/>
          <w:rtl/>
        </w:rPr>
        <w:t xml:space="preserve"> </w:t>
      </w:r>
      <w:r w:rsidRPr="006223E7">
        <w:rPr>
          <w:rStyle w:val="Hyperlink"/>
          <w:rFonts w:asciiTheme="minorHAnsi" w:hAnsiTheme="minorHAnsi" w:cs="David"/>
          <w:b/>
          <w:bCs/>
          <w:u w:val="none"/>
        </w:rPr>
        <w:t>lees@png.gov.il</w:t>
      </w:r>
      <w:r w:rsidRPr="003557D6">
        <w:rPr>
          <w:rFonts w:ascii="Arial" w:hAnsi="Arial" w:cs="David" w:hint="cs"/>
          <w:rtl/>
        </w:rPr>
        <w:t xml:space="preserve"> בהתאם למתווה המפורט במסמכי המכרז. </w:t>
      </w:r>
    </w:p>
    <w:p w14:paraId="527D55B4" w14:textId="5CE3EC61" w:rsidR="00440BD1" w:rsidRDefault="00E7290D" w:rsidP="00A52E3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6223E7">
        <w:rPr>
          <w:rFonts w:ascii="Arial" w:hAnsi="Arial" w:cs="David"/>
          <w:b/>
          <w:bCs/>
          <w:u w:val="single"/>
          <w:rtl/>
        </w:rPr>
        <w:t xml:space="preserve">המועד האחרון להגשת הצעות לתיבת המכרזים הינו בתאריך </w:t>
      </w:r>
      <w:r w:rsidR="00E81F9B" w:rsidRPr="006223E7">
        <w:rPr>
          <w:rFonts w:ascii="Arial" w:hAnsi="Arial" w:cs="David" w:hint="cs"/>
          <w:b/>
          <w:bCs/>
          <w:u w:val="single"/>
          <w:rtl/>
        </w:rPr>
        <w:t>26</w:t>
      </w:r>
      <w:r w:rsidR="0012381D" w:rsidRPr="006223E7">
        <w:rPr>
          <w:rFonts w:ascii="Arial" w:hAnsi="Arial" w:cs="David" w:hint="cs"/>
          <w:b/>
          <w:bCs/>
          <w:u w:val="single"/>
          <w:rtl/>
        </w:rPr>
        <w:t xml:space="preserve">/05/2019 </w:t>
      </w:r>
      <w:r w:rsidRPr="006223E7">
        <w:rPr>
          <w:rFonts w:ascii="Arial" w:hAnsi="Arial" w:cs="David"/>
          <w:b/>
          <w:bCs/>
          <w:u w:val="single"/>
          <w:rtl/>
        </w:rPr>
        <w:t xml:space="preserve">בשעה </w:t>
      </w:r>
      <w:r w:rsidR="0012381D" w:rsidRPr="006223E7">
        <w:rPr>
          <w:rFonts w:ascii="Arial" w:hAnsi="Arial" w:cs="David" w:hint="cs"/>
          <w:b/>
          <w:bCs/>
          <w:u w:val="single"/>
          <w:rtl/>
        </w:rPr>
        <w:t>12:00.</w:t>
      </w:r>
      <w:r w:rsidR="007C5A19" w:rsidRPr="003557D6">
        <w:rPr>
          <w:rFonts w:ascii="Arial" w:hAnsi="Arial" w:cs="David" w:hint="cs"/>
          <w:rtl/>
        </w:rPr>
        <w:t xml:space="preserve"> </w:t>
      </w:r>
      <w:r w:rsidR="006223E7" w:rsidRPr="00FA7310">
        <w:rPr>
          <w:rFonts w:asciiTheme="minorBidi" w:hAnsiTheme="minorBidi" w:cs="David"/>
          <w:rtl/>
        </w:rPr>
        <w:t>ההצעות</w:t>
      </w:r>
      <w:r w:rsidR="006223E7" w:rsidRPr="00FA7310">
        <w:rPr>
          <w:rFonts w:asciiTheme="minorBidi" w:hAnsiTheme="minorBidi" w:cs="David" w:hint="cs"/>
          <w:rtl/>
        </w:rPr>
        <w:t xml:space="preserve"> (מקור ועותק)</w:t>
      </w:r>
      <w:r w:rsidR="006223E7" w:rsidRPr="00FA7310">
        <w:rPr>
          <w:rFonts w:asciiTheme="minorBidi" w:hAnsiTheme="minorBidi" w:cs="David"/>
          <w:rtl/>
        </w:rPr>
        <w:t xml:space="preserve"> בצירוף כל המסמכים הדרושים</w:t>
      </w:r>
      <w:r w:rsidR="006223E7" w:rsidRPr="00FA7310">
        <w:rPr>
          <w:rFonts w:asciiTheme="minorBidi" w:hAnsiTheme="minorBidi" w:cs="David" w:hint="cs"/>
          <w:rtl/>
        </w:rPr>
        <w:t xml:space="preserve"> </w:t>
      </w:r>
      <w:r w:rsidR="006223E7" w:rsidRPr="00FA7310">
        <w:rPr>
          <w:rFonts w:asciiTheme="minorBidi" w:hAnsiTheme="minorBidi" w:cs="David"/>
          <w:rtl/>
        </w:rPr>
        <w:t>המפורסמים באתר המשרד לפיתוח הפריפריה, הנגב והגליל</w:t>
      </w:r>
      <w:r w:rsidR="006223E7" w:rsidRPr="00FA7310">
        <w:rPr>
          <w:rFonts w:asciiTheme="minorBidi" w:hAnsiTheme="minorBidi" w:cs="David" w:hint="cs"/>
          <w:rtl/>
        </w:rPr>
        <w:t xml:space="preserve">, </w:t>
      </w:r>
      <w:r w:rsidR="006223E7" w:rsidRPr="00FA7310">
        <w:rPr>
          <w:rFonts w:ascii="Arial" w:hAnsi="Arial" w:cs="David" w:hint="cs"/>
          <w:rtl/>
        </w:rPr>
        <w:t xml:space="preserve">יוגשו במעטפה סגורה </w:t>
      </w:r>
      <w:r w:rsidR="00A52E3C" w:rsidRPr="00440BD1">
        <w:rPr>
          <w:rFonts w:ascii="Arial" w:hAnsi="Arial" w:cs="David" w:hint="cs"/>
          <w:rtl/>
        </w:rPr>
        <w:t>עליה יש לכתוב "</w:t>
      </w:r>
      <w:r w:rsidR="00A52E3C" w:rsidRPr="006223E7">
        <w:rPr>
          <w:rFonts w:cs="David"/>
          <w:i/>
          <w:iCs/>
          <w:rtl/>
        </w:rPr>
        <w:t xml:space="preserve">מכרז  פומבי  מס'  05/19  </w:t>
      </w:r>
      <w:r w:rsidR="00A52E3C" w:rsidRPr="006223E7">
        <w:rPr>
          <w:rFonts w:cs="David" w:hint="cs"/>
          <w:i/>
          <w:iCs/>
          <w:rtl/>
        </w:rPr>
        <w:t xml:space="preserve">- </w:t>
      </w:r>
      <w:r w:rsidR="00A52E3C" w:rsidRPr="006223E7">
        <w:rPr>
          <w:rFonts w:cs="David"/>
          <w:i/>
          <w:iCs/>
          <w:rtl/>
        </w:rPr>
        <w:t xml:space="preserve">שירותי בדיקת </w:t>
      </w:r>
      <w:proofErr w:type="spellStart"/>
      <w:r w:rsidR="00A52E3C" w:rsidRPr="006223E7">
        <w:rPr>
          <w:rFonts w:cs="David"/>
          <w:i/>
          <w:iCs/>
          <w:rtl/>
        </w:rPr>
        <w:t>תוכניות</w:t>
      </w:r>
      <w:proofErr w:type="spellEnd"/>
      <w:r w:rsidR="00A52E3C" w:rsidRPr="006223E7">
        <w:rPr>
          <w:rFonts w:cs="David"/>
          <w:i/>
          <w:iCs/>
          <w:rtl/>
        </w:rPr>
        <w:t xml:space="preserve"> לבניית ושיפוץ מוסדות ציבור"</w:t>
      </w:r>
      <w:r w:rsidR="00A52E3C">
        <w:rPr>
          <w:rFonts w:ascii="Arial" w:hAnsi="Arial" w:cs="David" w:hint="cs"/>
          <w:rtl/>
        </w:rPr>
        <w:t xml:space="preserve"> </w:t>
      </w:r>
      <w:r w:rsidR="00A52E3C" w:rsidRPr="00A52E3C">
        <w:rPr>
          <w:rFonts w:ascii="Arial" w:hAnsi="Arial" w:cs="David" w:hint="cs"/>
          <w:u w:val="single"/>
          <w:rtl/>
        </w:rPr>
        <w:t>בתוך המעטפה תוגש מעטפה סגורה נוספת עם הצעת המחיר עליה ייכתב "</w:t>
      </w:r>
      <w:r w:rsidR="00A52E3C" w:rsidRPr="00A52E3C">
        <w:rPr>
          <w:rFonts w:ascii="Arial" w:hAnsi="Arial" w:cs="David" w:hint="cs"/>
          <w:i/>
          <w:iCs/>
          <w:u w:val="single"/>
          <w:rtl/>
        </w:rPr>
        <w:t>הצעת מחיר"</w:t>
      </w:r>
      <w:r w:rsidR="00A52E3C" w:rsidRPr="00A52E3C">
        <w:rPr>
          <w:rFonts w:ascii="Arial" w:hAnsi="Arial" w:cs="David" w:hint="cs"/>
          <w:rtl/>
        </w:rPr>
        <w:t xml:space="preserve">. המעטפה תוגש </w:t>
      </w:r>
      <w:r w:rsidR="006223E7" w:rsidRPr="00A52E3C">
        <w:rPr>
          <w:rFonts w:ascii="Arial" w:hAnsi="Arial" w:cs="David"/>
          <w:rtl/>
        </w:rPr>
        <w:t>לתיבת המכרזים</w:t>
      </w:r>
      <w:r w:rsidR="006223E7" w:rsidRPr="00FA7310">
        <w:rPr>
          <w:rFonts w:ascii="Arial" w:hAnsi="Arial" w:cs="David"/>
          <w:rtl/>
        </w:rPr>
        <w:t xml:space="preserve"> </w:t>
      </w:r>
      <w:r w:rsidR="006223E7" w:rsidRPr="00FA7310">
        <w:rPr>
          <w:rFonts w:ascii="Arial" w:hAnsi="Arial" w:cs="David" w:hint="cs"/>
          <w:rtl/>
        </w:rPr>
        <w:t>הממוקמת</w:t>
      </w:r>
      <w:r w:rsidR="006223E7" w:rsidRPr="00FA7310">
        <w:rPr>
          <w:rFonts w:ascii="Arial" w:hAnsi="Arial" w:cs="David"/>
          <w:rtl/>
        </w:rPr>
        <w:t xml:space="preserve"> </w:t>
      </w:r>
      <w:r w:rsidR="006223E7" w:rsidRPr="00FA7310">
        <w:rPr>
          <w:rFonts w:ascii="Arial" w:hAnsi="Arial" w:cs="David" w:hint="cs"/>
          <w:rtl/>
        </w:rPr>
        <w:t>ב</w:t>
      </w:r>
      <w:r w:rsidR="006223E7" w:rsidRPr="00FA7310">
        <w:rPr>
          <w:rFonts w:ascii="Arial" w:hAnsi="Arial" w:cs="David"/>
          <w:rtl/>
        </w:rPr>
        <w:t>משרד לפיתוח הפריפריה, הנגב והגליל ברחוב שאול המלך 8</w:t>
      </w:r>
      <w:r w:rsidR="006223E7" w:rsidRPr="00FA7310">
        <w:rPr>
          <w:rFonts w:ascii="Arial" w:hAnsi="Arial" w:cs="David" w:hint="cs"/>
          <w:rtl/>
        </w:rPr>
        <w:t xml:space="preserve">, </w:t>
      </w:r>
      <w:r w:rsidR="006223E7" w:rsidRPr="00FA7310">
        <w:rPr>
          <w:rFonts w:ascii="Arial" w:hAnsi="Arial" w:cs="David"/>
          <w:rtl/>
        </w:rPr>
        <w:t>קומה 13</w:t>
      </w:r>
      <w:r w:rsidR="006223E7" w:rsidRPr="00FA7310">
        <w:rPr>
          <w:rFonts w:ascii="Arial" w:hAnsi="Arial" w:cs="David" w:hint="cs"/>
          <w:rtl/>
        </w:rPr>
        <w:t>, ב</w:t>
      </w:r>
      <w:r w:rsidR="006223E7" w:rsidRPr="00FA7310">
        <w:rPr>
          <w:rFonts w:ascii="Arial" w:hAnsi="Arial" w:cs="David"/>
          <w:rtl/>
        </w:rPr>
        <w:t>תל</w:t>
      </w:r>
      <w:r w:rsidR="006223E7" w:rsidRPr="00FA7310">
        <w:rPr>
          <w:rFonts w:ascii="Arial" w:hAnsi="Arial" w:cs="David" w:hint="cs"/>
          <w:rtl/>
        </w:rPr>
        <w:t xml:space="preserve"> </w:t>
      </w:r>
      <w:r w:rsidR="006223E7" w:rsidRPr="00FA7310">
        <w:rPr>
          <w:rFonts w:ascii="Arial" w:hAnsi="Arial" w:cs="David"/>
          <w:rtl/>
        </w:rPr>
        <w:t>אביב</w:t>
      </w:r>
      <w:r w:rsidR="006223E7" w:rsidRPr="00FA7310">
        <w:rPr>
          <w:rFonts w:ascii="Arial" w:hAnsi="Arial" w:cs="David" w:hint="cs"/>
          <w:rtl/>
        </w:rPr>
        <w:t xml:space="preserve">. </w:t>
      </w:r>
      <w:r w:rsidR="00C7058C" w:rsidRPr="003557D6">
        <w:rPr>
          <w:rFonts w:ascii="Arial" w:hAnsi="Arial" w:cs="David" w:hint="cs"/>
          <w:b/>
          <w:bCs/>
          <w:rtl/>
        </w:rPr>
        <w:t xml:space="preserve">תשומת לב המציעים לעומסי תנועה ומצוקת חניה באזור וכן לבידוק בטחוני הנערך לבאי </w:t>
      </w:r>
      <w:r w:rsidR="00A13E86">
        <w:rPr>
          <w:rFonts w:ascii="Arial" w:hAnsi="Arial" w:cs="David" w:hint="cs"/>
          <w:b/>
          <w:bCs/>
          <w:rtl/>
        </w:rPr>
        <w:t>המשרד</w:t>
      </w:r>
      <w:r w:rsidR="00C7058C" w:rsidRPr="003557D6">
        <w:rPr>
          <w:rFonts w:ascii="Arial" w:hAnsi="Arial" w:cs="David" w:hint="cs"/>
          <w:rtl/>
        </w:rPr>
        <w:t>.</w:t>
      </w:r>
      <w:r w:rsidR="00440BD1">
        <w:rPr>
          <w:rFonts w:ascii="Arial" w:hAnsi="Arial" w:cs="David" w:hint="cs"/>
          <w:rtl/>
        </w:rPr>
        <w:t xml:space="preserve"> </w:t>
      </w:r>
      <w:r w:rsidR="00A52E3C" w:rsidRPr="003557D6">
        <w:rPr>
          <w:rFonts w:ascii="Arial" w:hAnsi="Arial" w:cs="David"/>
          <w:rtl/>
        </w:rPr>
        <w:t>הצעה שתגיע לאחר המועד האחרון להגשת ההצעו</w:t>
      </w:r>
      <w:r w:rsidR="00A52E3C">
        <w:rPr>
          <w:rFonts w:ascii="Arial" w:hAnsi="Arial" w:cs="David"/>
          <w:rtl/>
        </w:rPr>
        <w:t>ת לא תובא לדיון בוועדת המכרזים.</w:t>
      </w:r>
    </w:p>
    <w:p w14:paraId="41D70B19" w14:textId="77FEB8A6" w:rsidR="00A52E3C" w:rsidRDefault="00A52E3C" w:rsidP="00A52E3C">
      <w:pPr>
        <w:numPr>
          <w:ilvl w:val="0"/>
          <w:numId w:val="1"/>
        </w:numPr>
        <w:jc w:val="both"/>
        <w:outlineLvl w:val="0"/>
        <w:rPr>
          <w:rFonts w:ascii="Arial" w:hAnsi="Arial" w:cs="David"/>
        </w:rPr>
      </w:pPr>
      <w:r w:rsidRPr="00595C45">
        <w:rPr>
          <w:rFonts w:ascii="Arial" w:hAnsi="Arial" w:cs="David" w:hint="cs"/>
          <w:rtl/>
        </w:rPr>
        <w:t xml:space="preserve">המשרד יהיה רשאי לבחור יותר </w:t>
      </w:r>
      <w:r>
        <w:rPr>
          <w:rFonts w:ascii="Arial" w:hAnsi="Arial" w:cs="David" w:hint="cs"/>
          <w:rtl/>
        </w:rPr>
        <w:t xml:space="preserve">מזוכה אחד לביצוע בקרת פרויקטים </w:t>
      </w:r>
      <w:r w:rsidRPr="00595C45">
        <w:rPr>
          <w:rFonts w:ascii="Arial" w:hAnsi="Arial" w:cs="David" w:hint="cs"/>
          <w:rtl/>
        </w:rPr>
        <w:t>לביצוע עבודות בקרה</w:t>
      </w:r>
      <w:r w:rsidRPr="00595C45">
        <w:rPr>
          <w:rFonts w:ascii="Arial" w:hAnsi="Arial" w:cs="David"/>
          <w:rtl/>
        </w:rPr>
        <w:t xml:space="preserve"> אחר </w:t>
      </w:r>
      <w:r w:rsidRPr="00595C45">
        <w:rPr>
          <w:rFonts w:ascii="Arial" w:hAnsi="Arial" w:cs="David" w:hint="cs"/>
          <w:rtl/>
        </w:rPr>
        <w:t>ה</w:t>
      </w:r>
      <w:r w:rsidRPr="00595C45">
        <w:rPr>
          <w:rFonts w:ascii="Arial" w:hAnsi="Arial" w:cs="David"/>
          <w:rtl/>
        </w:rPr>
        <w:t xml:space="preserve">פרויקטים </w:t>
      </w:r>
      <w:r>
        <w:rPr>
          <w:rFonts w:ascii="Arial" w:hAnsi="Arial" w:cs="David" w:hint="cs"/>
          <w:rtl/>
        </w:rPr>
        <w:t>כמפורט במכרז</w:t>
      </w:r>
      <w:r w:rsidRPr="00595C45">
        <w:rPr>
          <w:rFonts w:ascii="Arial" w:hAnsi="Arial" w:cs="David"/>
          <w:rtl/>
        </w:rPr>
        <w:t>.</w:t>
      </w:r>
    </w:p>
    <w:p w14:paraId="2D27A603" w14:textId="53D241A3" w:rsidR="006223E7" w:rsidRPr="006223E7" w:rsidRDefault="006223E7" w:rsidP="006223E7">
      <w:pPr>
        <w:numPr>
          <w:ilvl w:val="0"/>
          <w:numId w:val="1"/>
        </w:numPr>
        <w:outlineLvl w:val="0"/>
        <w:rPr>
          <w:rFonts w:ascii="Arial" w:hAnsi="Arial" w:cs="David"/>
          <w:b/>
          <w:bCs/>
          <w:u w:val="single"/>
        </w:rPr>
      </w:pPr>
      <w:r w:rsidRPr="006223E7">
        <w:rPr>
          <w:rFonts w:ascii="Arial" w:hAnsi="Arial" w:cs="David" w:hint="cs"/>
          <w:b/>
          <w:bCs/>
          <w:u w:val="single"/>
          <w:rtl/>
        </w:rPr>
        <w:t>מסמכי המכרז המלאים, המסמכים הנלווים, תנאי הסף, אמות המידה לבחירת הזוכים וכל יתר התנאים, מפורסמים באתר המשרד לפיתוח הפריפריה, הנגב והגליל בכתובת</w:t>
      </w:r>
      <w:r w:rsidRPr="006223E7">
        <w:rPr>
          <w:rFonts w:ascii="Arial" w:hAnsi="Arial" w:cs="David" w:hint="cs"/>
          <w:b/>
          <w:bCs/>
          <w:rtl/>
        </w:rPr>
        <w:t>: </w:t>
      </w:r>
      <w:hyperlink r:id="rId12" w:history="1">
        <w:r w:rsidRPr="006223E7">
          <w:rPr>
            <w:rStyle w:val="Hyperlink"/>
            <w:rFonts w:asciiTheme="minorHAnsi" w:hAnsiTheme="minorHAnsi"/>
            <w:b/>
            <w:bCs/>
            <w:color w:val="auto"/>
            <w:u w:val="none"/>
          </w:rPr>
          <w:t>www.negev-galil.gov.il</w:t>
        </w:r>
      </w:hyperlink>
    </w:p>
    <w:p w14:paraId="4A4F3D36" w14:textId="77777777" w:rsidR="00E7290D" w:rsidRPr="003557D6" w:rsidRDefault="00E7290D" w:rsidP="00B564BC">
      <w:pPr>
        <w:numPr>
          <w:ilvl w:val="0"/>
          <w:numId w:val="1"/>
        </w:numPr>
        <w:jc w:val="both"/>
        <w:outlineLvl w:val="0"/>
        <w:rPr>
          <w:rFonts w:cs="David"/>
        </w:rPr>
      </w:pPr>
      <w:r w:rsidRPr="003557D6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14:paraId="67753B0C" w14:textId="77777777" w:rsidR="00D90A0B" w:rsidRPr="001E3EFF" w:rsidRDefault="00D90A0B" w:rsidP="004F5199">
      <w:pPr>
        <w:tabs>
          <w:tab w:val="num" w:pos="1440"/>
        </w:tabs>
        <w:jc w:val="both"/>
        <w:rPr>
          <w:rFonts w:cs="David"/>
          <w:rtl/>
        </w:rPr>
      </w:pPr>
    </w:p>
    <w:p w14:paraId="17672250" w14:textId="77777777" w:rsidR="00D43299" w:rsidRPr="001E3EFF" w:rsidRDefault="00D43299" w:rsidP="00B564BC">
      <w:pPr>
        <w:tabs>
          <w:tab w:val="num" w:pos="1440"/>
        </w:tabs>
        <w:ind w:left="501"/>
        <w:jc w:val="both"/>
        <w:rPr>
          <w:rFonts w:cs="David"/>
        </w:rPr>
      </w:pPr>
    </w:p>
    <w:p w14:paraId="6A9C2091" w14:textId="77777777" w:rsidR="00E7290D" w:rsidRPr="003557D6" w:rsidRDefault="00E7290D" w:rsidP="00B564BC">
      <w:pPr>
        <w:ind w:left="5760"/>
        <w:jc w:val="both"/>
        <w:rPr>
          <w:rFonts w:ascii="Arial" w:hAnsi="Arial" w:cs="David"/>
          <w:b/>
          <w:bCs/>
          <w:rtl/>
        </w:rPr>
      </w:pPr>
      <w:r w:rsidRPr="001E3EFF">
        <w:rPr>
          <w:rFonts w:cs="David" w:hint="cs"/>
          <w:rtl/>
        </w:rPr>
        <w:t xml:space="preserve">       </w:t>
      </w:r>
      <w:r w:rsidR="006D7CA9">
        <w:rPr>
          <w:rFonts w:cs="David" w:hint="cs"/>
          <w:rtl/>
        </w:rPr>
        <w:t xml:space="preserve">  </w:t>
      </w:r>
      <w:r w:rsidRPr="001E3EFF">
        <w:rPr>
          <w:rFonts w:cs="David" w:hint="cs"/>
          <w:rtl/>
        </w:rPr>
        <w:t xml:space="preserve">  </w:t>
      </w:r>
      <w:r w:rsidRPr="003557D6">
        <w:rPr>
          <w:rFonts w:cs="David" w:hint="cs"/>
          <w:b/>
          <w:bCs/>
          <w:rtl/>
        </w:rPr>
        <w:t>ועדת המכרזים</w:t>
      </w:r>
      <w:r w:rsidRPr="003557D6">
        <w:rPr>
          <w:rFonts w:ascii="Arial" w:hAnsi="Arial" w:cs="David" w:hint="cs"/>
          <w:b/>
          <w:bCs/>
          <w:rtl/>
        </w:rPr>
        <w:t xml:space="preserve"> </w:t>
      </w:r>
    </w:p>
    <w:p w14:paraId="029A3BC9" w14:textId="77777777" w:rsidR="002332A6" w:rsidRPr="003557D6" w:rsidRDefault="007C5A19" w:rsidP="00CA3A02">
      <w:pPr>
        <w:jc w:val="both"/>
        <w:rPr>
          <w:rFonts w:cs="David"/>
          <w:b/>
          <w:bCs/>
        </w:rPr>
      </w:pPr>
      <w:r w:rsidRPr="003557D6">
        <w:rPr>
          <w:rFonts w:ascii="Arial" w:hAnsi="Arial" w:cs="David" w:hint="cs"/>
          <w:b/>
          <w:bCs/>
          <w:rtl/>
        </w:rPr>
        <w:t xml:space="preserve">                                                                                   </w:t>
      </w:r>
      <w:r w:rsidR="003731FA" w:rsidRPr="003557D6">
        <w:rPr>
          <w:rFonts w:ascii="Arial" w:hAnsi="Arial" w:cs="David"/>
          <w:b/>
          <w:bCs/>
          <w:rtl/>
        </w:rPr>
        <w:tab/>
      </w:r>
      <w:r w:rsidRPr="003557D6">
        <w:rPr>
          <w:rFonts w:ascii="Arial" w:hAnsi="Arial" w:cs="David" w:hint="cs"/>
          <w:b/>
          <w:bCs/>
          <w:rtl/>
        </w:rPr>
        <w:t xml:space="preserve">      המשרד לפיתוח הפריפריה, </w:t>
      </w:r>
      <w:r w:rsidR="00E7290D" w:rsidRPr="003557D6">
        <w:rPr>
          <w:rFonts w:ascii="Arial" w:hAnsi="Arial" w:cs="David" w:hint="cs"/>
          <w:b/>
          <w:bCs/>
          <w:rtl/>
        </w:rPr>
        <w:t xml:space="preserve">הנגב והגליל </w:t>
      </w:r>
    </w:p>
    <w:sectPr w:rsidR="002332A6" w:rsidRPr="003557D6" w:rsidSect="00BD329B">
      <w:headerReference w:type="default" r:id="rId13"/>
      <w:footerReference w:type="default" r:id="rId14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74BD03" w14:textId="77777777" w:rsidR="00853B2F" w:rsidRDefault="00853B2F" w:rsidP="00E61772">
      <w:r>
        <w:separator/>
      </w:r>
    </w:p>
  </w:endnote>
  <w:endnote w:type="continuationSeparator" w:id="0">
    <w:p w14:paraId="016CE6E5" w14:textId="77777777" w:rsidR="00853B2F" w:rsidRDefault="00853B2F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A4EC1F" w14:textId="77777777"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14:paraId="0F03588D" w14:textId="77777777"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D697A4F" wp14:editId="2285EA7D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08B1D7F4" id="מחבר ישר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413D6D" w14:textId="77777777" w:rsidR="00853B2F" w:rsidRDefault="00853B2F" w:rsidP="00E61772">
      <w:r>
        <w:separator/>
      </w:r>
    </w:p>
  </w:footnote>
  <w:footnote w:type="continuationSeparator" w:id="0">
    <w:p w14:paraId="4ACEB692" w14:textId="77777777" w:rsidR="00853B2F" w:rsidRDefault="00853B2F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52DC21" w14:textId="77777777"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25FED2CC" wp14:editId="3BE9A4F1">
          <wp:simplePos x="0" y="0"/>
          <wp:positionH relativeFrom="column">
            <wp:posOffset>2621915</wp:posOffset>
          </wp:positionH>
          <wp:positionV relativeFrom="paragraph">
            <wp:posOffset>28575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2D396EF" w14:textId="77777777" w:rsidR="00B9091B" w:rsidRDefault="00B9091B">
    <w:pPr>
      <w:pStyle w:val="a3"/>
      <w:rPr>
        <w:rtl/>
      </w:rPr>
    </w:pPr>
  </w:p>
  <w:p w14:paraId="7A522A75" w14:textId="77777777" w:rsidR="00B9091B" w:rsidRDefault="00B9091B">
    <w:pPr>
      <w:pStyle w:val="a3"/>
      <w:rPr>
        <w:rtl/>
      </w:rPr>
    </w:pPr>
  </w:p>
  <w:p w14:paraId="3D33D054" w14:textId="77777777"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14:paraId="07CBE9E1" w14:textId="77777777" w:rsidR="00B9091B" w:rsidRDefault="00B9091B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A736140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34C4EE0"/>
    <w:multiLevelType w:val="multilevel"/>
    <w:tmpl w:val="56880D2C"/>
    <w:lvl w:ilvl="0">
      <w:start w:val="8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>
    <w:nsid w:val="2DFC6B62"/>
    <w:multiLevelType w:val="hybridMultilevel"/>
    <w:tmpl w:val="1AE2B28E"/>
    <w:lvl w:ilvl="0" w:tplc="662AEDDC">
      <w:start w:val="1"/>
      <w:numFmt w:val="hebrew1"/>
      <w:lvlText w:val="%1."/>
      <w:lvlJc w:val="left"/>
      <w:pPr>
        <w:ind w:left="180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3EBB5C05"/>
    <w:multiLevelType w:val="hybridMultilevel"/>
    <w:tmpl w:val="CE9854FE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8">
    <w:nsid w:val="502B461A"/>
    <w:multiLevelType w:val="multilevel"/>
    <w:tmpl w:val="5D4465FA"/>
    <w:lvl w:ilvl="0">
      <w:start w:val="1"/>
      <w:numFmt w:val="decimal"/>
      <w:lvlText w:val="%1."/>
      <w:lvlJc w:val="left"/>
      <w:pPr>
        <w:ind w:left="728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8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8" w:hanging="720"/>
      </w:pPr>
      <w:rPr>
        <w:rFonts w:cs="Times New Roman" w:hint="default"/>
        <w:b w:val="0"/>
        <w:bCs w:val="0"/>
      </w:rPr>
    </w:lvl>
    <w:lvl w:ilvl="3">
      <w:start w:val="1"/>
      <w:numFmt w:val="hebrew1"/>
      <w:isLgl/>
      <w:lvlText w:val="%4."/>
      <w:lvlJc w:val="left"/>
      <w:pPr>
        <w:ind w:left="3555" w:hanging="720"/>
      </w:pPr>
      <w:rPr>
        <w:rFonts w:ascii="Arial" w:eastAsia="Times New Roman" w:hAnsi="Arial" w:cs="David" w:hint="default"/>
      </w:rPr>
    </w:lvl>
    <w:lvl w:ilvl="4">
      <w:start w:val="1"/>
      <w:numFmt w:val="decimal"/>
      <w:isLgl/>
      <w:lvlText w:val="%1.%2.%3.%4.%5."/>
      <w:lvlJc w:val="left"/>
      <w:pPr>
        <w:ind w:left="288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8" w:hanging="1800"/>
      </w:pPr>
      <w:rPr>
        <w:rFonts w:cs="Times New Roman" w:hint="default"/>
      </w:rPr>
    </w:lvl>
  </w:abstractNum>
  <w:abstractNum w:abstractNumId="9">
    <w:nsid w:val="57687098"/>
    <w:multiLevelType w:val="hybridMultilevel"/>
    <w:tmpl w:val="A61AC80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2"/>
  </w:num>
  <w:num w:numId="5">
    <w:abstractNumId w:val="8"/>
  </w:num>
  <w:num w:numId="6">
    <w:abstractNumId w:val="3"/>
  </w:num>
  <w:num w:numId="7">
    <w:abstractNumId w:val="6"/>
  </w:num>
  <w:num w:numId="8">
    <w:abstractNumId w:val="9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0512F"/>
    <w:rsid w:val="00016D9A"/>
    <w:rsid w:val="0004108A"/>
    <w:rsid w:val="00045E66"/>
    <w:rsid w:val="000747BA"/>
    <w:rsid w:val="00094193"/>
    <w:rsid w:val="000B0775"/>
    <w:rsid w:val="000C369A"/>
    <w:rsid w:val="000D41BF"/>
    <w:rsid w:val="000E75BE"/>
    <w:rsid w:val="001071A4"/>
    <w:rsid w:val="0012381D"/>
    <w:rsid w:val="00164259"/>
    <w:rsid w:val="001D568B"/>
    <w:rsid w:val="001E026F"/>
    <w:rsid w:val="001E3EFF"/>
    <w:rsid w:val="001F4F39"/>
    <w:rsid w:val="002332A6"/>
    <w:rsid w:val="002549EF"/>
    <w:rsid w:val="002713B4"/>
    <w:rsid w:val="0027219B"/>
    <w:rsid w:val="002B50EC"/>
    <w:rsid w:val="003557D6"/>
    <w:rsid w:val="00363C3C"/>
    <w:rsid w:val="0036563E"/>
    <w:rsid w:val="003731FA"/>
    <w:rsid w:val="00386BB3"/>
    <w:rsid w:val="003B30F3"/>
    <w:rsid w:val="003B62E5"/>
    <w:rsid w:val="003B6BC8"/>
    <w:rsid w:val="003D7F1D"/>
    <w:rsid w:val="00416A54"/>
    <w:rsid w:val="00440BD1"/>
    <w:rsid w:val="00483F1E"/>
    <w:rsid w:val="004A0A35"/>
    <w:rsid w:val="004B4B3E"/>
    <w:rsid w:val="004C201C"/>
    <w:rsid w:val="004C3912"/>
    <w:rsid w:val="004F5199"/>
    <w:rsid w:val="005316B1"/>
    <w:rsid w:val="00556C79"/>
    <w:rsid w:val="00561598"/>
    <w:rsid w:val="00595C45"/>
    <w:rsid w:val="005B535F"/>
    <w:rsid w:val="005B6CEB"/>
    <w:rsid w:val="005C75FB"/>
    <w:rsid w:val="00600009"/>
    <w:rsid w:val="00612A15"/>
    <w:rsid w:val="006223E7"/>
    <w:rsid w:val="00654A22"/>
    <w:rsid w:val="0067234E"/>
    <w:rsid w:val="006860D0"/>
    <w:rsid w:val="00691B54"/>
    <w:rsid w:val="006B3984"/>
    <w:rsid w:val="006D7CA9"/>
    <w:rsid w:val="00702613"/>
    <w:rsid w:val="007159E9"/>
    <w:rsid w:val="0073321E"/>
    <w:rsid w:val="007357C5"/>
    <w:rsid w:val="007479E0"/>
    <w:rsid w:val="00754E66"/>
    <w:rsid w:val="00761F6F"/>
    <w:rsid w:val="007633C4"/>
    <w:rsid w:val="007A72FF"/>
    <w:rsid w:val="007B52BE"/>
    <w:rsid w:val="007C5A19"/>
    <w:rsid w:val="007E16B6"/>
    <w:rsid w:val="00853B2F"/>
    <w:rsid w:val="00855C8B"/>
    <w:rsid w:val="0086008E"/>
    <w:rsid w:val="00872CA7"/>
    <w:rsid w:val="008A548F"/>
    <w:rsid w:val="00912167"/>
    <w:rsid w:val="00915DC5"/>
    <w:rsid w:val="009258A1"/>
    <w:rsid w:val="009A4B75"/>
    <w:rsid w:val="009C7F64"/>
    <w:rsid w:val="00A07314"/>
    <w:rsid w:val="00A13E86"/>
    <w:rsid w:val="00A24B20"/>
    <w:rsid w:val="00A31B56"/>
    <w:rsid w:val="00A52E3C"/>
    <w:rsid w:val="00AA21E6"/>
    <w:rsid w:val="00B11F92"/>
    <w:rsid w:val="00B23480"/>
    <w:rsid w:val="00B41FBD"/>
    <w:rsid w:val="00B564BC"/>
    <w:rsid w:val="00B9091B"/>
    <w:rsid w:val="00BD329B"/>
    <w:rsid w:val="00C16673"/>
    <w:rsid w:val="00C43090"/>
    <w:rsid w:val="00C525B6"/>
    <w:rsid w:val="00C6649D"/>
    <w:rsid w:val="00C7058C"/>
    <w:rsid w:val="00CA0B01"/>
    <w:rsid w:val="00CA3A02"/>
    <w:rsid w:val="00CA7016"/>
    <w:rsid w:val="00D171FF"/>
    <w:rsid w:val="00D4093F"/>
    <w:rsid w:val="00D43299"/>
    <w:rsid w:val="00D53DD6"/>
    <w:rsid w:val="00D603C4"/>
    <w:rsid w:val="00D642E2"/>
    <w:rsid w:val="00D90A0B"/>
    <w:rsid w:val="00DF59DF"/>
    <w:rsid w:val="00E27FEC"/>
    <w:rsid w:val="00E61772"/>
    <w:rsid w:val="00E7290D"/>
    <w:rsid w:val="00E77894"/>
    <w:rsid w:val="00E81F9B"/>
    <w:rsid w:val="00ED430D"/>
    <w:rsid w:val="00EE64AC"/>
    <w:rsid w:val="00EE7216"/>
    <w:rsid w:val="00F12369"/>
    <w:rsid w:val="00F61C09"/>
    <w:rsid w:val="00F97DC0"/>
    <w:rsid w:val="00FE1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3197A6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,מפרט פירוט סעיפים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,מפרט פירוט סעיפים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612A15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612A15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612A15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612A15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612A1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aliases w:val="פיסקת bullets,מפרט פירוט סעיפים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aliases w:val="פיסקת bullets תו,מפרט פירוט סעיפים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HNormal">
    <w:name w:val="HNormal"/>
    <w:link w:val="HNormal0"/>
    <w:rsid w:val="00DF59DF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DF59DF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c">
    <w:name w:val="footnote text"/>
    <w:basedOn w:val="a"/>
    <w:link w:val="ad"/>
    <w:uiPriority w:val="99"/>
    <w:rsid w:val="00B23480"/>
    <w:rPr>
      <w:sz w:val="20"/>
      <w:szCs w:val="20"/>
    </w:rPr>
  </w:style>
  <w:style w:type="character" w:customStyle="1" w:styleId="ad">
    <w:name w:val="טקסט הערת שוליים תו"/>
    <w:basedOn w:val="a0"/>
    <w:link w:val="ac"/>
    <w:uiPriority w:val="99"/>
    <w:rsid w:val="00B23480"/>
    <w:rPr>
      <w:rFonts w:ascii="Times New Roman" w:eastAsia="Times New Roman" w:hAnsi="Times New Roman" w:cs="Times New Roman"/>
      <w:sz w:val="20"/>
      <w:szCs w:val="20"/>
    </w:rPr>
  </w:style>
  <w:style w:type="character" w:styleId="ae">
    <w:name w:val="footnote reference"/>
    <w:uiPriority w:val="99"/>
    <w:rsid w:val="00B23480"/>
    <w:rPr>
      <w:vertAlign w:val="superscript"/>
    </w:rPr>
  </w:style>
  <w:style w:type="paragraph" w:styleId="af">
    <w:name w:val="Balloon Text"/>
    <w:basedOn w:val="a"/>
    <w:link w:val="af0"/>
    <w:uiPriority w:val="99"/>
    <w:semiHidden/>
    <w:unhideWhenUsed/>
    <w:rsid w:val="00EE64AC"/>
    <w:rPr>
      <w:rFonts w:ascii="Segoe UI" w:hAnsi="Segoe UI" w:cs="Segoe UI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EE64AC"/>
    <w:rPr>
      <w:rFonts w:ascii="Segoe UI" w:eastAsia="Times New Roman" w:hAnsi="Segoe UI" w:cs="Segoe UI"/>
      <w:sz w:val="18"/>
      <w:szCs w:val="18"/>
    </w:rPr>
  </w:style>
  <w:style w:type="character" w:styleId="af1">
    <w:name w:val="annotation reference"/>
    <w:basedOn w:val="a0"/>
    <w:uiPriority w:val="99"/>
    <w:semiHidden/>
    <w:unhideWhenUsed/>
    <w:rsid w:val="00612A15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612A15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612A15"/>
    <w:rPr>
      <w:rFonts w:ascii="Times New Roman" w:eastAsia="Times New Roman" w:hAnsi="Times New Roman" w:cs="Times New Roman"/>
      <w:sz w:val="20"/>
      <w:szCs w:val="20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612A15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612A15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negev-galil.gov.il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9E612C2B01B7014086DC9122791A2891" ma:contentTypeVersion="1" ma:contentTypeDescription="צור מסמך חדש." ma:contentTypeScope="" ma:versionID="ae71379d2b6c7d2d20df5b548294982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5d0be1c5bbf6cd520794c7c6a473994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hidden="true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53DBEB-B01A-4699-906B-5107D5469D31}">
  <ds:schemaRefs>
    <ds:schemaRef ds:uri="http://www.w3.org/XML/1998/namespace"/>
    <ds:schemaRef ds:uri="http://schemas.microsoft.com/office/infopath/2007/PartnerControls"/>
    <ds:schemaRef ds:uri="http://schemas.microsoft.com/sharepoint/v3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5FF9F34A-9EA8-4F5E-A2A1-D765B45509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BE0B1B-386C-48B6-B1BF-546DBBC5C2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BD9086-5A29-4E0E-B106-E148BD41A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397</Words>
  <Characters>1989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לעיתון</vt:lpstr>
      <vt:lpstr>מודעה לעיתון</vt:lpstr>
    </vt:vector>
  </TitlesOfParts>
  <Company/>
  <LinksUpToDate>false</LinksUpToDate>
  <CharactersWithSpaces>2382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</dc:title>
  <dc:creator>Yaniv Stern</dc:creator>
  <cp:lastModifiedBy>רוני  ניב</cp:lastModifiedBy>
  <cp:revision>2</cp:revision>
  <cp:lastPrinted>2018-11-14T10:54:00Z</cp:lastPrinted>
  <dcterms:created xsi:type="dcterms:W3CDTF">2019-04-11T14:16:00Z</dcterms:created>
  <dcterms:modified xsi:type="dcterms:W3CDTF">2019-04-11T14:16:00Z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0x0101009E612C2B01B7014086DC9122791A2891</vt:lpwstr>
  </property>
</Properties>
</file>